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DE3BC" w14:textId="09F44A24" w:rsidR="00A77B60" w:rsidRPr="00020067" w:rsidRDefault="00A77B60">
      <w:pPr>
        <w:rPr>
          <w:sz w:val="28"/>
          <w:szCs w:val="28"/>
        </w:rPr>
      </w:pPr>
      <w:bookmarkStart w:id="0" w:name="_GoBack"/>
      <w:r w:rsidRPr="00020067">
        <w:rPr>
          <w:sz w:val="28"/>
          <w:szCs w:val="28"/>
        </w:rPr>
        <w:t>2019.12.01 Homily by Fr. Gabor</w:t>
      </w:r>
    </w:p>
    <w:p w14:paraId="63E724F8" w14:textId="26533651" w:rsidR="00DD7D6A" w:rsidRPr="00020067" w:rsidRDefault="00A77B60">
      <w:pPr>
        <w:rPr>
          <w:sz w:val="28"/>
          <w:szCs w:val="28"/>
        </w:rPr>
      </w:pPr>
      <w:r w:rsidRPr="00020067">
        <w:rPr>
          <w:sz w:val="28"/>
          <w:szCs w:val="28"/>
        </w:rPr>
        <w:t xml:space="preserve">Today we begin Advent and as I reflected on the </w:t>
      </w:r>
      <w:r w:rsidRPr="00020067">
        <w:rPr>
          <w:sz w:val="28"/>
          <w:szCs w:val="28"/>
          <w:highlight w:val="yellow"/>
        </w:rPr>
        <w:t>readings</w:t>
      </w:r>
      <w:r w:rsidRPr="00020067">
        <w:rPr>
          <w:sz w:val="28"/>
          <w:szCs w:val="28"/>
        </w:rPr>
        <w:t xml:space="preserve"> I felt God the Father want</w:t>
      </w:r>
      <w:r w:rsidR="0006548E" w:rsidRPr="00020067">
        <w:rPr>
          <w:sz w:val="28"/>
          <w:szCs w:val="28"/>
        </w:rPr>
        <w:t>ed</w:t>
      </w:r>
      <w:r w:rsidRPr="00020067">
        <w:rPr>
          <w:sz w:val="28"/>
          <w:szCs w:val="28"/>
        </w:rPr>
        <w:t xml:space="preserve"> to direct our </w:t>
      </w:r>
      <w:r w:rsidRPr="00020067">
        <w:rPr>
          <w:sz w:val="28"/>
          <w:szCs w:val="28"/>
          <w:highlight w:val="yellow"/>
        </w:rPr>
        <w:t>attention</w:t>
      </w:r>
      <w:r w:rsidR="00D31E6C" w:rsidRPr="00020067">
        <w:rPr>
          <w:sz w:val="28"/>
          <w:szCs w:val="28"/>
          <w:highlight w:val="yellow"/>
        </w:rPr>
        <w:t xml:space="preserve"> </w:t>
      </w:r>
      <w:r w:rsidRPr="00020067">
        <w:rPr>
          <w:sz w:val="28"/>
          <w:szCs w:val="28"/>
          <w:highlight w:val="yellow"/>
        </w:rPr>
        <w:t>to light</w:t>
      </w:r>
      <w:r w:rsidRPr="00020067">
        <w:rPr>
          <w:sz w:val="28"/>
          <w:szCs w:val="28"/>
        </w:rPr>
        <w:t>, His light i</w:t>
      </w:r>
      <w:r w:rsidR="00D17E01" w:rsidRPr="00020067">
        <w:rPr>
          <w:sz w:val="28"/>
          <w:szCs w:val="28"/>
        </w:rPr>
        <w:t>n our darkness, in our struggle</w:t>
      </w:r>
      <w:r w:rsidRPr="00020067">
        <w:rPr>
          <w:sz w:val="28"/>
          <w:szCs w:val="28"/>
        </w:rPr>
        <w:t>.</w:t>
      </w:r>
    </w:p>
    <w:p w14:paraId="057FDBBB" w14:textId="0B9A9920" w:rsidR="00A77B60" w:rsidRPr="00020067" w:rsidRDefault="00143523">
      <w:pPr>
        <w:rPr>
          <w:sz w:val="28"/>
          <w:szCs w:val="28"/>
        </w:rPr>
      </w:pPr>
      <w:r w:rsidRPr="00020067">
        <w:rPr>
          <w:sz w:val="28"/>
          <w:szCs w:val="28"/>
        </w:rPr>
        <w:t xml:space="preserve">Through the </w:t>
      </w:r>
      <w:r w:rsidRPr="00020067">
        <w:rPr>
          <w:sz w:val="28"/>
          <w:szCs w:val="28"/>
          <w:highlight w:val="yellow"/>
        </w:rPr>
        <w:t>prophet Isaiah</w:t>
      </w:r>
      <w:r w:rsidRPr="00020067">
        <w:rPr>
          <w:sz w:val="28"/>
          <w:szCs w:val="28"/>
        </w:rPr>
        <w:t xml:space="preserve"> in</w:t>
      </w:r>
      <w:r w:rsidR="00A77B60" w:rsidRPr="00020067">
        <w:rPr>
          <w:sz w:val="28"/>
          <w:szCs w:val="28"/>
        </w:rPr>
        <w:t xml:space="preserve"> the first reading </w:t>
      </w:r>
      <w:r w:rsidRPr="00020067">
        <w:rPr>
          <w:sz w:val="28"/>
          <w:szCs w:val="28"/>
        </w:rPr>
        <w:t xml:space="preserve">He tells you: </w:t>
      </w:r>
      <w:r w:rsidRPr="00020067">
        <w:rPr>
          <w:b/>
          <w:bCs/>
          <w:sz w:val="28"/>
          <w:szCs w:val="28"/>
        </w:rPr>
        <w:t>‘O House of Jacob, come let us walk in the light of the Lord!</w:t>
      </w:r>
      <w:proofErr w:type="gramStart"/>
      <w:r w:rsidRPr="00020067">
        <w:rPr>
          <w:b/>
          <w:bCs/>
          <w:sz w:val="28"/>
          <w:szCs w:val="28"/>
        </w:rPr>
        <w:t>’.</w:t>
      </w:r>
      <w:proofErr w:type="gramEnd"/>
      <w:r w:rsidRPr="00020067">
        <w:rPr>
          <w:sz w:val="28"/>
          <w:szCs w:val="28"/>
        </w:rPr>
        <w:t xml:space="preserve"> Through St. Paul’s letter to the </w:t>
      </w:r>
      <w:r w:rsidRPr="00020067">
        <w:rPr>
          <w:sz w:val="28"/>
          <w:szCs w:val="28"/>
          <w:highlight w:val="yellow"/>
        </w:rPr>
        <w:t>Romans</w:t>
      </w:r>
      <w:r w:rsidRPr="00020067">
        <w:rPr>
          <w:sz w:val="28"/>
          <w:szCs w:val="28"/>
        </w:rPr>
        <w:t xml:space="preserve"> He tells us: </w:t>
      </w:r>
      <w:r w:rsidRPr="00020067">
        <w:rPr>
          <w:b/>
          <w:bCs/>
          <w:sz w:val="28"/>
          <w:szCs w:val="28"/>
        </w:rPr>
        <w:t>‘let us give up all the things we prefer to do under cover of the dark; let us arm ourselves and appear in the light.’</w:t>
      </w:r>
      <w:r w:rsidRPr="00020067">
        <w:rPr>
          <w:sz w:val="28"/>
          <w:szCs w:val="28"/>
        </w:rPr>
        <w:t xml:space="preserve"> Through the </w:t>
      </w:r>
      <w:r w:rsidRPr="00020067">
        <w:rPr>
          <w:sz w:val="28"/>
          <w:szCs w:val="28"/>
          <w:highlight w:val="yellow"/>
        </w:rPr>
        <w:t>Gospel</w:t>
      </w:r>
      <w:r w:rsidRPr="00020067">
        <w:rPr>
          <w:sz w:val="28"/>
          <w:szCs w:val="28"/>
        </w:rPr>
        <w:t xml:space="preserve"> reading </w:t>
      </w:r>
      <w:r w:rsidR="00F1380F" w:rsidRPr="00020067">
        <w:rPr>
          <w:sz w:val="28"/>
          <w:szCs w:val="28"/>
        </w:rPr>
        <w:t>Jesus</w:t>
      </w:r>
      <w:r w:rsidRPr="00020067">
        <w:rPr>
          <w:sz w:val="28"/>
          <w:szCs w:val="28"/>
        </w:rPr>
        <w:t xml:space="preserve"> tells you: </w:t>
      </w:r>
      <w:r w:rsidRPr="00020067">
        <w:rPr>
          <w:b/>
          <w:bCs/>
          <w:sz w:val="28"/>
          <w:szCs w:val="28"/>
        </w:rPr>
        <w:t>Stay awake, and stand ready to welcome the Light, the Son of God, because He can come</w:t>
      </w:r>
      <w:r w:rsidR="008A6538" w:rsidRPr="00020067">
        <w:rPr>
          <w:b/>
          <w:bCs/>
          <w:sz w:val="28"/>
          <w:szCs w:val="28"/>
        </w:rPr>
        <w:t xml:space="preserve"> back</w:t>
      </w:r>
      <w:r w:rsidRPr="00020067">
        <w:rPr>
          <w:b/>
          <w:bCs/>
          <w:sz w:val="28"/>
          <w:szCs w:val="28"/>
        </w:rPr>
        <w:t xml:space="preserve"> at any time</w:t>
      </w:r>
      <w:r w:rsidRPr="00020067">
        <w:rPr>
          <w:sz w:val="28"/>
          <w:szCs w:val="28"/>
        </w:rPr>
        <w:t xml:space="preserve">. </w:t>
      </w:r>
    </w:p>
    <w:p w14:paraId="11F82D5D" w14:textId="77777777" w:rsidR="00FD01A4" w:rsidRPr="00020067" w:rsidRDefault="00143523" w:rsidP="00FD01A4">
      <w:pPr>
        <w:rPr>
          <w:sz w:val="28"/>
          <w:szCs w:val="28"/>
        </w:rPr>
      </w:pPr>
      <w:r w:rsidRPr="00020067">
        <w:rPr>
          <w:sz w:val="28"/>
          <w:szCs w:val="28"/>
        </w:rPr>
        <w:t xml:space="preserve">Today I would like to speak to you about someone who </w:t>
      </w:r>
      <w:r w:rsidRPr="00020067">
        <w:rPr>
          <w:sz w:val="28"/>
          <w:szCs w:val="28"/>
          <w:highlight w:val="green"/>
        </w:rPr>
        <w:t>stayed awake and followed the true Light</w:t>
      </w:r>
      <w:r w:rsidR="00FD01A4" w:rsidRPr="00020067">
        <w:rPr>
          <w:sz w:val="28"/>
          <w:szCs w:val="28"/>
          <w:highlight w:val="green"/>
        </w:rPr>
        <w:t xml:space="preserve">, Jesus. </w:t>
      </w:r>
      <w:r w:rsidR="00FD01A4" w:rsidRPr="00020067">
        <w:rPr>
          <w:sz w:val="28"/>
          <w:szCs w:val="28"/>
        </w:rPr>
        <w:t>He is St. Andrew, the Protector of Scotland, we also call him, the patron Saint of Scotland.</w:t>
      </w:r>
    </w:p>
    <w:p w14:paraId="587A4FE7" w14:textId="77777777" w:rsidR="006921C6" w:rsidRPr="00020067" w:rsidRDefault="00FD01A4" w:rsidP="00FD01A4">
      <w:pPr>
        <w:rPr>
          <w:sz w:val="28"/>
          <w:szCs w:val="28"/>
        </w:rPr>
      </w:pPr>
      <w:r w:rsidRPr="00020067">
        <w:rPr>
          <w:sz w:val="28"/>
          <w:szCs w:val="28"/>
        </w:rPr>
        <w:t xml:space="preserve">Andrew was born in Bethsaida, which is one of the small villages around the Sea of Galilee, just in the north of it. We don’t know anything about his family, except that </w:t>
      </w:r>
      <w:r w:rsidR="006921C6" w:rsidRPr="00020067">
        <w:rPr>
          <w:sz w:val="28"/>
          <w:szCs w:val="28"/>
        </w:rPr>
        <w:t>they were fishermen and that h</w:t>
      </w:r>
      <w:r w:rsidRPr="00020067">
        <w:rPr>
          <w:sz w:val="28"/>
          <w:szCs w:val="28"/>
        </w:rPr>
        <w:t>is brother was Peter. We know this from the fact that the Bible mentions that Andrew took Peter, his brother to Jesus, saying that ‘we have found the Messiah’</w:t>
      </w:r>
      <w:r w:rsidR="00F13FD3" w:rsidRPr="00020067">
        <w:rPr>
          <w:sz w:val="28"/>
          <w:szCs w:val="28"/>
        </w:rPr>
        <w:t xml:space="preserve"> (</w:t>
      </w:r>
      <w:proofErr w:type="spellStart"/>
      <w:r w:rsidR="00F13FD3" w:rsidRPr="00020067">
        <w:rPr>
          <w:sz w:val="28"/>
          <w:szCs w:val="28"/>
        </w:rPr>
        <w:t>Jn</w:t>
      </w:r>
      <w:proofErr w:type="spellEnd"/>
      <w:r w:rsidR="00F13FD3" w:rsidRPr="00020067">
        <w:rPr>
          <w:sz w:val="28"/>
          <w:szCs w:val="28"/>
        </w:rPr>
        <w:t xml:space="preserve"> 1:41)</w:t>
      </w:r>
      <w:r w:rsidR="006921C6" w:rsidRPr="00020067">
        <w:rPr>
          <w:sz w:val="28"/>
          <w:szCs w:val="28"/>
        </w:rPr>
        <w:t xml:space="preserve">. </w:t>
      </w:r>
    </w:p>
    <w:p w14:paraId="413DF027" w14:textId="661FA363" w:rsidR="00FD01A4" w:rsidRPr="00020067" w:rsidRDefault="006921C6" w:rsidP="00FD01A4">
      <w:pPr>
        <w:rPr>
          <w:sz w:val="28"/>
          <w:szCs w:val="28"/>
        </w:rPr>
      </w:pPr>
      <w:r w:rsidRPr="00020067">
        <w:rPr>
          <w:sz w:val="28"/>
          <w:szCs w:val="28"/>
        </w:rPr>
        <w:t xml:space="preserve">This also makes </w:t>
      </w:r>
      <w:r w:rsidR="00FD01A4" w:rsidRPr="00020067">
        <w:rPr>
          <w:sz w:val="28"/>
          <w:szCs w:val="28"/>
        </w:rPr>
        <w:t xml:space="preserve">Andrew </w:t>
      </w:r>
      <w:r w:rsidRPr="00020067">
        <w:rPr>
          <w:sz w:val="28"/>
          <w:szCs w:val="28"/>
        </w:rPr>
        <w:t xml:space="preserve">into </w:t>
      </w:r>
      <w:r w:rsidR="00FD01A4" w:rsidRPr="00020067">
        <w:rPr>
          <w:sz w:val="28"/>
          <w:szCs w:val="28"/>
        </w:rPr>
        <w:t>a true evangeliser of his own family members</w:t>
      </w:r>
      <w:r w:rsidRPr="00020067">
        <w:rPr>
          <w:sz w:val="28"/>
          <w:szCs w:val="28"/>
        </w:rPr>
        <w:t>. Since he loved them,</w:t>
      </w:r>
      <w:r w:rsidR="0095124D" w:rsidRPr="00020067">
        <w:rPr>
          <w:sz w:val="28"/>
          <w:szCs w:val="28"/>
        </w:rPr>
        <w:t xml:space="preserve"> he wanted the best for them</w:t>
      </w:r>
      <w:r w:rsidR="00FD01A4" w:rsidRPr="00020067">
        <w:rPr>
          <w:sz w:val="28"/>
          <w:szCs w:val="28"/>
        </w:rPr>
        <w:t>. He led his own brother, Peter, to Jesus</w:t>
      </w:r>
      <w:r w:rsidRPr="00020067">
        <w:rPr>
          <w:sz w:val="28"/>
          <w:szCs w:val="28"/>
        </w:rPr>
        <w:t>, the true light</w:t>
      </w:r>
      <w:r w:rsidR="00FD01A4" w:rsidRPr="00020067">
        <w:rPr>
          <w:sz w:val="28"/>
          <w:szCs w:val="28"/>
        </w:rPr>
        <w:t xml:space="preserve">. So in this respect Andrew is a reminder for all of us that we should not hide </w:t>
      </w:r>
      <w:r w:rsidRPr="00020067">
        <w:rPr>
          <w:sz w:val="28"/>
          <w:szCs w:val="28"/>
        </w:rPr>
        <w:t>the</w:t>
      </w:r>
      <w:r w:rsidR="00FD01A4" w:rsidRPr="00020067">
        <w:rPr>
          <w:sz w:val="28"/>
          <w:szCs w:val="28"/>
        </w:rPr>
        <w:t xml:space="preserve"> </w:t>
      </w:r>
      <w:r w:rsidRPr="00020067">
        <w:rPr>
          <w:sz w:val="28"/>
          <w:szCs w:val="28"/>
        </w:rPr>
        <w:t>light we have found</w:t>
      </w:r>
      <w:r w:rsidR="00FD01A4" w:rsidRPr="00020067">
        <w:rPr>
          <w:sz w:val="28"/>
          <w:szCs w:val="28"/>
        </w:rPr>
        <w:t>,</w:t>
      </w:r>
      <w:r w:rsidRPr="00020067">
        <w:rPr>
          <w:sz w:val="28"/>
          <w:szCs w:val="28"/>
        </w:rPr>
        <w:t xml:space="preserve"> we should not hide</w:t>
      </w:r>
      <w:r w:rsidR="00FD01A4" w:rsidRPr="00020067">
        <w:rPr>
          <w:sz w:val="28"/>
          <w:szCs w:val="28"/>
        </w:rPr>
        <w:t xml:space="preserve"> our faith, our experience of Je</w:t>
      </w:r>
      <w:r w:rsidR="00F13FD3" w:rsidRPr="00020067">
        <w:rPr>
          <w:sz w:val="28"/>
          <w:szCs w:val="28"/>
        </w:rPr>
        <w:t>sus, but should share it</w:t>
      </w:r>
      <w:r w:rsidRPr="00020067">
        <w:rPr>
          <w:sz w:val="28"/>
          <w:szCs w:val="28"/>
        </w:rPr>
        <w:t>,</w:t>
      </w:r>
      <w:r w:rsidR="0095124D" w:rsidRPr="00020067">
        <w:rPr>
          <w:sz w:val="28"/>
          <w:szCs w:val="28"/>
        </w:rPr>
        <w:t xml:space="preserve"> at least with family members. Your own joy or whatever good you get out of your relationship with Jesus is infectious</w:t>
      </w:r>
      <w:r w:rsidRPr="00020067">
        <w:rPr>
          <w:sz w:val="28"/>
          <w:szCs w:val="28"/>
        </w:rPr>
        <w:t xml:space="preserve"> when you share it</w:t>
      </w:r>
      <w:r w:rsidR="00F13FD3" w:rsidRPr="00020067">
        <w:rPr>
          <w:sz w:val="28"/>
          <w:szCs w:val="28"/>
        </w:rPr>
        <w:t>. Sharing your</w:t>
      </w:r>
      <w:r w:rsidR="00FD01A4" w:rsidRPr="00020067">
        <w:rPr>
          <w:sz w:val="28"/>
          <w:szCs w:val="28"/>
        </w:rPr>
        <w:t xml:space="preserve"> experience </w:t>
      </w:r>
      <w:r w:rsidR="00F13FD3" w:rsidRPr="00020067">
        <w:rPr>
          <w:sz w:val="28"/>
          <w:szCs w:val="28"/>
        </w:rPr>
        <w:t xml:space="preserve">of Jesus </w:t>
      </w:r>
      <w:r w:rsidR="00FD01A4" w:rsidRPr="00020067">
        <w:rPr>
          <w:sz w:val="28"/>
          <w:szCs w:val="28"/>
        </w:rPr>
        <w:t xml:space="preserve">has much greater influence on people than </w:t>
      </w:r>
      <w:r w:rsidR="00F13FD3" w:rsidRPr="00020067">
        <w:rPr>
          <w:sz w:val="28"/>
          <w:szCs w:val="28"/>
        </w:rPr>
        <w:t xml:space="preserve">simply living as a Christian, and never talking about your experience of </w:t>
      </w:r>
      <w:r w:rsidR="0095124D" w:rsidRPr="00020067">
        <w:rPr>
          <w:sz w:val="28"/>
          <w:szCs w:val="28"/>
        </w:rPr>
        <w:t>Jesus</w:t>
      </w:r>
      <w:r w:rsidR="00F13FD3" w:rsidRPr="00020067">
        <w:rPr>
          <w:sz w:val="28"/>
          <w:szCs w:val="28"/>
        </w:rPr>
        <w:t xml:space="preserve">. </w:t>
      </w:r>
      <w:r w:rsidR="0095124D" w:rsidRPr="00020067">
        <w:rPr>
          <w:sz w:val="28"/>
          <w:szCs w:val="28"/>
        </w:rPr>
        <w:t>Without making the connection between your life and Jesus p</w:t>
      </w:r>
      <w:r w:rsidR="00F13FD3" w:rsidRPr="00020067">
        <w:rPr>
          <w:sz w:val="28"/>
          <w:szCs w:val="28"/>
        </w:rPr>
        <w:t>eople will just think you are a good, kind and nice person, but they may never ask you what or who motivates you</w:t>
      </w:r>
      <w:r w:rsidR="002C4A96" w:rsidRPr="00020067">
        <w:rPr>
          <w:sz w:val="28"/>
          <w:szCs w:val="28"/>
        </w:rPr>
        <w:t xml:space="preserve"> to be like that</w:t>
      </w:r>
      <w:r w:rsidR="00F13FD3" w:rsidRPr="00020067">
        <w:rPr>
          <w:sz w:val="28"/>
          <w:szCs w:val="28"/>
        </w:rPr>
        <w:t>.</w:t>
      </w:r>
      <w:r w:rsidRPr="00020067">
        <w:rPr>
          <w:sz w:val="28"/>
          <w:szCs w:val="28"/>
        </w:rPr>
        <w:t xml:space="preserve"> So the light that you have found has to be made known to people around </w:t>
      </w:r>
      <w:r w:rsidR="002C4A96" w:rsidRPr="00020067">
        <w:rPr>
          <w:sz w:val="28"/>
          <w:szCs w:val="28"/>
        </w:rPr>
        <w:t>you</w:t>
      </w:r>
      <w:r w:rsidRPr="00020067">
        <w:rPr>
          <w:sz w:val="28"/>
          <w:szCs w:val="28"/>
        </w:rPr>
        <w:t xml:space="preserve">, </w:t>
      </w:r>
      <w:proofErr w:type="spellStart"/>
      <w:r w:rsidR="002C4A96" w:rsidRPr="00020067">
        <w:rPr>
          <w:sz w:val="28"/>
          <w:szCs w:val="28"/>
        </w:rPr>
        <w:t>and</w:t>
      </w:r>
      <w:r w:rsidRPr="00020067">
        <w:rPr>
          <w:sz w:val="28"/>
          <w:szCs w:val="28"/>
        </w:rPr>
        <w:t>your</w:t>
      </w:r>
      <w:proofErr w:type="spellEnd"/>
      <w:r w:rsidRPr="00020067">
        <w:rPr>
          <w:sz w:val="28"/>
          <w:szCs w:val="28"/>
        </w:rPr>
        <w:t xml:space="preserve"> first responsibility is towards your own family and people who are close to you.</w:t>
      </w:r>
    </w:p>
    <w:p w14:paraId="78BC76FC" w14:textId="504C9C77" w:rsidR="00F13FD3" w:rsidRPr="00020067" w:rsidRDefault="00F13FD3" w:rsidP="00FD01A4">
      <w:pPr>
        <w:rPr>
          <w:sz w:val="28"/>
          <w:szCs w:val="28"/>
        </w:rPr>
      </w:pPr>
      <w:r w:rsidRPr="00020067">
        <w:rPr>
          <w:sz w:val="28"/>
          <w:szCs w:val="28"/>
        </w:rPr>
        <w:t>Andrew’</w:t>
      </w:r>
      <w:r w:rsidR="0095124D" w:rsidRPr="00020067">
        <w:rPr>
          <w:sz w:val="28"/>
          <w:szCs w:val="28"/>
        </w:rPr>
        <w:t xml:space="preserve">s behaviour, namely </w:t>
      </w:r>
      <w:r w:rsidRPr="00020067">
        <w:rPr>
          <w:sz w:val="28"/>
          <w:szCs w:val="28"/>
        </w:rPr>
        <w:t xml:space="preserve">that he immediately goes to Peter to tell him about the Messiah, </w:t>
      </w:r>
      <w:r w:rsidR="0095124D" w:rsidRPr="00020067">
        <w:rPr>
          <w:sz w:val="28"/>
          <w:szCs w:val="28"/>
        </w:rPr>
        <w:t xml:space="preserve">that </w:t>
      </w:r>
      <w:r w:rsidR="0095124D" w:rsidRPr="00020067">
        <w:rPr>
          <w:sz w:val="28"/>
          <w:szCs w:val="28"/>
          <w:u w:val="single"/>
        </w:rPr>
        <w:t>quick sharing</w:t>
      </w:r>
      <w:r w:rsidR="0095124D" w:rsidRPr="00020067">
        <w:rPr>
          <w:sz w:val="28"/>
          <w:szCs w:val="28"/>
        </w:rPr>
        <w:t xml:space="preserve"> </w:t>
      </w:r>
      <w:r w:rsidRPr="00020067">
        <w:rPr>
          <w:sz w:val="28"/>
          <w:szCs w:val="28"/>
        </w:rPr>
        <w:t xml:space="preserve">also indicates that all throughout his life he had been eagerly looking for the arrival of the Messiah. This is quite a rare thing. Otherwise he would not </w:t>
      </w:r>
      <w:r w:rsidR="002C4A96" w:rsidRPr="00020067">
        <w:rPr>
          <w:sz w:val="28"/>
          <w:szCs w:val="28"/>
        </w:rPr>
        <w:t>have been</w:t>
      </w:r>
      <w:r w:rsidRPr="00020067">
        <w:rPr>
          <w:sz w:val="28"/>
          <w:szCs w:val="28"/>
        </w:rPr>
        <w:t xml:space="preserve"> so excited </w:t>
      </w:r>
      <w:r w:rsidR="002C4A96" w:rsidRPr="00020067">
        <w:rPr>
          <w:sz w:val="28"/>
          <w:szCs w:val="28"/>
        </w:rPr>
        <w:t>when he had arrived</w:t>
      </w:r>
      <w:r w:rsidRPr="00020067">
        <w:rPr>
          <w:sz w:val="28"/>
          <w:szCs w:val="28"/>
        </w:rPr>
        <w:t>. Advent is a call, or even a warning, to stir up in our hearts this eager waiting, this inner longing for the coming of the Messiah,</w:t>
      </w:r>
      <w:r w:rsidR="0095124D" w:rsidRPr="00020067">
        <w:rPr>
          <w:sz w:val="28"/>
          <w:szCs w:val="28"/>
        </w:rPr>
        <w:t xml:space="preserve"> to say to Jesus: ‘Come Lord Jesus, come’</w:t>
      </w:r>
      <w:r w:rsidR="00195B41" w:rsidRPr="00020067">
        <w:rPr>
          <w:sz w:val="28"/>
          <w:szCs w:val="28"/>
        </w:rPr>
        <w:t xml:space="preserve">, not just because there is so much darkness in the world, but because we love you, we want your Kingdom come, we want you to rule in our </w:t>
      </w:r>
      <w:r w:rsidR="00195B41" w:rsidRPr="00020067">
        <w:rPr>
          <w:sz w:val="28"/>
          <w:szCs w:val="28"/>
        </w:rPr>
        <w:lastRenderedPageBreak/>
        <w:t xml:space="preserve">hearts as King. We also have to </w:t>
      </w:r>
      <w:r w:rsidRPr="00020067">
        <w:rPr>
          <w:sz w:val="28"/>
          <w:szCs w:val="28"/>
        </w:rPr>
        <w:t>open our minds and hearts, or stay awake spiritually, to see His light, the little and greater blessings he gives us</w:t>
      </w:r>
      <w:r w:rsidR="00195B41" w:rsidRPr="00020067">
        <w:rPr>
          <w:sz w:val="28"/>
          <w:szCs w:val="28"/>
        </w:rPr>
        <w:t>, to hear His word, his gentle word</w:t>
      </w:r>
      <w:r w:rsidRPr="00020067">
        <w:rPr>
          <w:sz w:val="28"/>
          <w:szCs w:val="28"/>
        </w:rPr>
        <w:t xml:space="preserve"> in the</w:t>
      </w:r>
      <w:r w:rsidR="0095124D" w:rsidRPr="00020067">
        <w:rPr>
          <w:sz w:val="28"/>
          <w:szCs w:val="28"/>
        </w:rPr>
        <w:t xml:space="preserve"> midst of our darkness, in the midst of our difficulties.</w:t>
      </w:r>
      <w:r w:rsidR="002C4A96" w:rsidRPr="00020067">
        <w:rPr>
          <w:sz w:val="28"/>
          <w:szCs w:val="28"/>
        </w:rPr>
        <w:t xml:space="preserve"> Do not focus on the darkness, but on the light.</w:t>
      </w:r>
    </w:p>
    <w:p w14:paraId="1E214D57" w14:textId="37128CB7" w:rsidR="00195B41" w:rsidRPr="00020067" w:rsidRDefault="002C4A96" w:rsidP="00FD01A4">
      <w:pPr>
        <w:rPr>
          <w:sz w:val="28"/>
          <w:szCs w:val="28"/>
        </w:rPr>
      </w:pPr>
      <w:r w:rsidRPr="00020067">
        <w:rPr>
          <w:sz w:val="28"/>
          <w:szCs w:val="28"/>
        </w:rPr>
        <w:t>T</w:t>
      </w:r>
      <w:r w:rsidR="00195B41" w:rsidRPr="00020067">
        <w:rPr>
          <w:sz w:val="28"/>
          <w:szCs w:val="28"/>
        </w:rPr>
        <w:t xml:space="preserve">o listen to and hear His word, His light, first of all you have to ask the Lord: ‘Speak Lord, for your </w:t>
      </w:r>
      <w:r w:rsidR="00195B41" w:rsidRPr="00020067">
        <w:rPr>
          <w:sz w:val="28"/>
          <w:szCs w:val="28"/>
          <w:u w:val="single"/>
        </w:rPr>
        <w:t>servant is listening’</w:t>
      </w:r>
      <w:r w:rsidR="00195B41" w:rsidRPr="00020067">
        <w:rPr>
          <w:sz w:val="28"/>
          <w:szCs w:val="28"/>
        </w:rPr>
        <w:t>,</w:t>
      </w:r>
      <w:r w:rsidRPr="00020067">
        <w:rPr>
          <w:sz w:val="28"/>
          <w:szCs w:val="28"/>
        </w:rPr>
        <w:t xml:space="preserve"> just</w:t>
      </w:r>
      <w:r w:rsidR="00195B41" w:rsidRPr="00020067">
        <w:rPr>
          <w:sz w:val="28"/>
          <w:szCs w:val="28"/>
        </w:rPr>
        <w:t xml:space="preserve"> like the child Samuel </w:t>
      </w:r>
      <w:r w:rsidRPr="00020067">
        <w:rPr>
          <w:sz w:val="28"/>
          <w:szCs w:val="28"/>
        </w:rPr>
        <w:t>did</w:t>
      </w:r>
      <w:r w:rsidR="00195B41" w:rsidRPr="00020067">
        <w:rPr>
          <w:sz w:val="28"/>
          <w:szCs w:val="28"/>
        </w:rPr>
        <w:t xml:space="preserve"> in the temple; you also have to ask him to make your heart </w:t>
      </w:r>
      <w:r w:rsidR="00195B41" w:rsidRPr="00020067">
        <w:rPr>
          <w:sz w:val="28"/>
          <w:szCs w:val="28"/>
          <w:u w:val="single"/>
        </w:rPr>
        <w:t>willing to hear</w:t>
      </w:r>
      <w:r w:rsidR="00195B41" w:rsidRPr="00020067">
        <w:rPr>
          <w:sz w:val="28"/>
          <w:szCs w:val="28"/>
        </w:rPr>
        <w:t xml:space="preserve"> him. Then </w:t>
      </w:r>
      <w:r w:rsidRPr="00020067">
        <w:rPr>
          <w:sz w:val="28"/>
          <w:szCs w:val="28"/>
          <w:u w:val="single"/>
        </w:rPr>
        <w:t>believe in an impossible message</w:t>
      </w:r>
      <w:r w:rsidRPr="00020067">
        <w:rPr>
          <w:sz w:val="28"/>
          <w:szCs w:val="28"/>
        </w:rPr>
        <w:t>, for the Lord’s ways are not ours</w:t>
      </w:r>
      <w:r w:rsidR="00195B41" w:rsidRPr="00020067">
        <w:rPr>
          <w:sz w:val="28"/>
          <w:szCs w:val="28"/>
        </w:rPr>
        <w:t xml:space="preserve">, and finally </w:t>
      </w:r>
      <w:r w:rsidR="00195B41" w:rsidRPr="00020067">
        <w:rPr>
          <w:sz w:val="28"/>
          <w:szCs w:val="28"/>
          <w:u w:val="single"/>
        </w:rPr>
        <w:t>expect</w:t>
      </w:r>
      <w:r w:rsidR="00195B41" w:rsidRPr="00020067">
        <w:rPr>
          <w:sz w:val="28"/>
          <w:szCs w:val="28"/>
        </w:rPr>
        <w:t xml:space="preserve"> </w:t>
      </w:r>
      <w:r w:rsidRPr="00020067">
        <w:rPr>
          <w:sz w:val="28"/>
          <w:szCs w:val="28"/>
        </w:rPr>
        <w:t>the Lord talking to you</w:t>
      </w:r>
      <w:r w:rsidR="00195B41" w:rsidRPr="00020067">
        <w:rPr>
          <w:sz w:val="28"/>
          <w:szCs w:val="28"/>
        </w:rPr>
        <w:t xml:space="preserve"> </w:t>
      </w:r>
      <w:r w:rsidR="00195B41" w:rsidRPr="00020067">
        <w:rPr>
          <w:sz w:val="28"/>
          <w:szCs w:val="28"/>
          <w:u w:val="single"/>
        </w:rPr>
        <w:t>everywhere</w:t>
      </w:r>
      <w:r w:rsidR="00195B41" w:rsidRPr="00020067">
        <w:rPr>
          <w:sz w:val="28"/>
          <w:szCs w:val="28"/>
        </w:rPr>
        <w:t xml:space="preserve">, not only in the church, or through the Bible, but </w:t>
      </w:r>
      <w:r w:rsidRPr="00020067">
        <w:rPr>
          <w:sz w:val="28"/>
          <w:szCs w:val="28"/>
        </w:rPr>
        <w:t xml:space="preserve">also through the radio or through daily events, or through other people, etc. </w:t>
      </w:r>
      <w:r w:rsidR="00195B41" w:rsidRPr="00020067">
        <w:rPr>
          <w:sz w:val="28"/>
          <w:szCs w:val="28"/>
        </w:rPr>
        <w:t>in many other ways.</w:t>
      </w:r>
      <w:r w:rsidRPr="00020067">
        <w:rPr>
          <w:sz w:val="28"/>
          <w:szCs w:val="28"/>
        </w:rPr>
        <w:t xml:space="preserve"> Then </w:t>
      </w:r>
      <w:r w:rsidRPr="00020067">
        <w:rPr>
          <w:sz w:val="28"/>
          <w:szCs w:val="28"/>
          <w:u w:val="single"/>
        </w:rPr>
        <w:t>take courage</w:t>
      </w:r>
      <w:r w:rsidRPr="00020067">
        <w:rPr>
          <w:sz w:val="28"/>
          <w:szCs w:val="28"/>
        </w:rPr>
        <w:t xml:space="preserve"> and do what you believe the Lord is telling you, and do not worry, if you make a mistake, because He uses even our mistakes and turns them for our good.</w:t>
      </w:r>
    </w:p>
    <w:p w14:paraId="5D70B0A7" w14:textId="48A830EB" w:rsidR="00FB06D9" w:rsidRPr="00020067" w:rsidRDefault="002C4A96" w:rsidP="009F414A">
      <w:pPr>
        <w:rPr>
          <w:sz w:val="28"/>
          <w:szCs w:val="28"/>
        </w:rPr>
      </w:pPr>
      <w:r w:rsidRPr="00020067">
        <w:rPr>
          <w:sz w:val="28"/>
          <w:szCs w:val="28"/>
        </w:rPr>
        <w:t>St. Andrew was a man like this.</w:t>
      </w:r>
      <w:bookmarkEnd w:id="0"/>
    </w:p>
    <w:sectPr w:rsidR="00FB06D9" w:rsidRPr="00020067" w:rsidSect="00737C2E">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60"/>
    <w:rsid w:val="00020067"/>
    <w:rsid w:val="0006548E"/>
    <w:rsid w:val="00083098"/>
    <w:rsid w:val="000852D4"/>
    <w:rsid w:val="000A153E"/>
    <w:rsid w:val="000F19A0"/>
    <w:rsid w:val="000F43D7"/>
    <w:rsid w:val="00106332"/>
    <w:rsid w:val="00143523"/>
    <w:rsid w:val="00151DFE"/>
    <w:rsid w:val="00157B86"/>
    <w:rsid w:val="001903E3"/>
    <w:rsid w:val="00195B41"/>
    <w:rsid w:val="001D367D"/>
    <w:rsid w:val="001D6D84"/>
    <w:rsid w:val="002066F2"/>
    <w:rsid w:val="002304BE"/>
    <w:rsid w:val="00234954"/>
    <w:rsid w:val="002475E9"/>
    <w:rsid w:val="00247615"/>
    <w:rsid w:val="002C2CB2"/>
    <w:rsid w:val="002C4A96"/>
    <w:rsid w:val="00383F17"/>
    <w:rsid w:val="003C45C0"/>
    <w:rsid w:val="003F422A"/>
    <w:rsid w:val="00485C79"/>
    <w:rsid w:val="004A6ACB"/>
    <w:rsid w:val="004E08FA"/>
    <w:rsid w:val="00551391"/>
    <w:rsid w:val="005B1699"/>
    <w:rsid w:val="00600DAA"/>
    <w:rsid w:val="006421B0"/>
    <w:rsid w:val="00683E67"/>
    <w:rsid w:val="006921C6"/>
    <w:rsid w:val="006B2EDE"/>
    <w:rsid w:val="00712816"/>
    <w:rsid w:val="007214CB"/>
    <w:rsid w:val="00737C2E"/>
    <w:rsid w:val="007566C1"/>
    <w:rsid w:val="00773187"/>
    <w:rsid w:val="007B3A27"/>
    <w:rsid w:val="007F02F2"/>
    <w:rsid w:val="008A6538"/>
    <w:rsid w:val="00914BC0"/>
    <w:rsid w:val="0092404D"/>
    <w:rsid w:val="00943176"/>
    <w:rsid w:val="0095124D"/>
    <w:rsid w:val="0098202A"/>
    <w:rsid w:val="009876F3"/>
    <w:rsid w:val="009E5518"/>
    <w:rsid w:val="009F414A"/>
    <w:rsid w:val="00A14689"/>
    <w:rsid w:val="00A77B60"/>
    <w:rsid w:val="00AA7643"/>
    <w:rsid w:val="00B15630"/>
    <w:rsid w:val="00B515DA"/>
    <w:rsid w:val="00BC087E"/>
    <w:rsid w:val="00BF152F"/>
    <w:rsid w:val="00C04B0D"/>
    <w:rsid w:val="00C35F93"/>
    <w:rsid w:val="00C44263"/>
    <w:rsid w:val="00C748B5"/>
    <w:rsid w:val="00CC1913"/>
    <w:rsid w:val="00D14449"/>
    <w:rsid w:val="00D17E01"/>
    <w:rsid w:val="00D31E6C"/>
    <w:rsid w:val="00D45E73"/>
    <w:rsid w:val="00D77EEE"/>
    <w:rsid w:val="00D82E87"/>
    <w:rsid w:val="00D84E5C"/>
    <w:rsid w:val="00DA038A"/>
    <w:rsid w:val="00DC2A2C"/>
    <w:rsid w:val="00DD7D6A"/>
    <w:rsid w:val="00E011C3"/>
    <w:rsid w:val="00E25D3C"/>
    <w:rsid w:val="00E90C60"/>
    <w:rsid w:val="00E93B08"/>
    <w:rsid w:val="00EF74F8"/>
    <w:rsid w:val="00F1380F"/>
    <w:rsid w:val="00F13FD3"/>
    <w:rsid w:val="00F14857"/>
    <w:rsid w:val="00F167DF"/>
    <w:rsid w:val="00F97550"/>
    <w:rsid w:val="00FB06D9"/>
    <w:rsid w:val="00FC3CB8"/>
    <w:rsid w:val="00FD01A4"/>
    <w:rsid w:val="00FD01CA"/>
    <w:rsid w:val="00FE5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CBD5"/>
  <w15:chartTrackingRefBased/>
  <w15:docId w15:val="{0B0A6AFF-383B-41F1-9CB0-20848050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 Czako</dc:creator>
  <cp:keywords/>
  <dc:description/>
  <cp:lastModifiedBy>Peter Columba</cp:lastModifiedBy>
  <cp:revision>3</cp:revision>
  <dcterms:created xsi:type="dcterms:W3CDTF">2019-11-30T11:30:00Z</dcterms:created>
  <dcterms:modified xsi:type="dcterms:W3CDTF">2019-11-30T11:31:00Z</dcterms:modified>
</cp:coreProperties>
</file>